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AA" w:rsidRPr="004D30DD" w:rsidRDefault="004D30DD" w:rsidP="004D30DD">
      <w:pPr>
        <w:rPr>
          <w:rFonts w:ascii="Times New Roman" w:hAnsi="Times New Roman" w:cs="Times New Roman"/>
          <w:i/>
          <w:sz w:val="28"/>
          <w:szCs w:val="28"/>
        </w:rPr>
      </w:pPr>
      <w:r w:rsidRPr="004D30DD">
        <w:rPr>
          <w:rFonts w:ascii="Times New Roman" w:eastAsia="Times New Roman" w:hAnsi="Times New Roman" w:cs="Times New Roman"/>
          <w:i/>
          <w:color w:val="4C4C4C"/>
          <w:sz w:val="28"/>
          <w:szCs w:val="28"/>
          <w:lang w:eastAsia="ru-RU"/>
        </w:rPr>
        <w:br/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С кем чаще всего общается современный ребёнок? С кем он говорит? С другими детьми (только если он ходит в детский сад), постоянно и свободно гуляет на улице, часто бывает в гостях у соседей или родственников, у которых есть дети, или если сам живёт в большой многодетной семье.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Современные родители не просто не имеют достаточно времени, что бы по душам разговаривать с ребёнком. Часто они даже не знают толком, как и зачем это делается. Много ли матерей сегодня умеют петь, например, колыбельные песни?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Тема увеличения количества детей с нарушениями речевой и слуховой способности более чем актуальна.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На третьем году жизни ребёнка происходит существенный перелом в его отношениях с окружающим, обусловленный ростом возможностей малыша и осознанием себя как самостоятельного существа. Для детей этого возраста характерна потребность в общении. Частое обращение к взрослым и сверстникам способствует развитию речи детей. Они начинают активно рассказывать окружающим о том, куда ходили, что видели, использую различные части речи простые и распространённые предложения.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Речь детей под направляющим руководством взрослых быстро совершенствуется.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Развитие речи малышей осуществляется воспитателем при помощи различных средств, в том числе и словесных игр.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Использование словесных игр я начала в период адаптации. Это были пальчиковые игры, пальчиковая гимнастика, так как это всё близко и знакомо детям-с ними играли так дома. Родители тоже были ознакомлены с теми играми, в которые мы играли с детьми, поэтому малыши очень быстро стали узнавать «Сороку-сороку…», «Козу рогатую», «Петушка», «Пальчик-мальчик…»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 xml:space="preserve">По мере освоения и запоминания словесных игр с пальчиками я стала вводить игры на формирование словаря </w:t>
      </w:r>
      <w:proofErr w:type="gram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:«</w:t>
      </w:r>
      <w:proofErr w:type="gram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Большой - маленький» (использование прилагательных), « Назови ласково» (образование уменьшительного названия предмета), « Отгадай и назови» (называние предметов и их качеств), «Отгадай кто к нам пришёл?» </w:t>
      </w:r>
      <w:proofErr w:type="gram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закрепление в речи названия отдельных предметов).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 xml:space="preserve">Затем я начала использовать словесные игры на </w:t>
      </w:r>
      <w:proofErr w:type="spell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грамстрой</w:t>
      </w:r>
      <w:proofErr w:type="spell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и формирование связной речи. Это такие игры как «Кто ушёл, кого не стало?» (на согласование слов в предложении), «Кто что ест» (составление 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lastRenderedPageBreak/>
        <w:t>предложений из 2-3 слов), « Отгадай, кто к нам пришёл?», « Передай куклу Катю». 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Словесные игры я включала в разные режимные моменты: утром - как работу с рано пришедшими детьми, перед занятие</w:t>
      </w:r>
      <w:proofErr w:type="gram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как речевую гимнастику и организующий момент, днём – индивидуально на прогулке, перед обедом - чтобы успокоить детей перед дневным сном. Вечером вводила словесные игры в сюжетно - ролевую игру, а так же занималась индивидуально с робкими, стеснительными детьми, или с теми, у кого не получалось сложить пальчики.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Хочется отметить, что словесные игры, вообще речевое общение с детьми, не только развивает активную речь, но и делает ребёнка более уверенным в своих силах, коммуникабельным, общительным.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Я не могу сказать, какую именно игру любят малыши в моей группе, но если я планирую им 1-2 игры, то мы можем проиграть 5-6 игр. Детям это очень нравится.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Приведу примеры пальчиковой и словесной игр.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r w:rsidRPr="004D30DD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shd w:val="clear" w:color="auto" w:fill="FFFFFF"/>
          <w:lang w:eastAsia="ru-RU"/>
        </w:rPr>
        <w:t>Пальчиковая игра «Комарики».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 xml:space="preserve">Читайте малышу </w:t>
      </w:r>
      <w:proofErr w:type="spell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, сопровождая её действиями: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proofErr w:type="spell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Дарики</w:t>
      </w:r>
      <w:proofErr w:type="spell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дарики</w:t>
      </w:r>
      <w:proofErr w:type="spell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,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(хлопаем в ладоши)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 xml:space="preserve">Вот летят комарики, </w:t>
      </w:r>
      <w:proofErr w:type="spell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з-з-з</w:t>
      </w:r>
      <w:proofErr w:type="spell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!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(складываем пальцы рук в щепоть)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Вились, вились, 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(вращаем кистями рук)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Вились, вились,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>Раз! Ив ушко (носик, ручку) нам вцепились!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proofErr w:type="gram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пощипываем малыша за ушко).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</w:r>
      <w:r w:rsidRPr="004D30DD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shd w:val="clear" w:color="auto" w:fill="FFFFFF"/>
          <w:lang w:eastAsia="ru-RU"/>
        </w:rPr>
        <w:t>Словесная игра «Кто пришёл?»</w:t>
      </w:r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br/>
        <w:t xml:space="preserve">Предложите ребёнку поиграть в игру «Кто пришёл?». Выйдите за дверь, постучите: тук- тук – тук,- «Кто пришёл?». Изобразите какое-нибудь животное. Например: « Это я, корова. </w:t>
      </w:r>
      <w:proofErr w:type="spell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М</w:t>
      </w:r>
      <w:proofErr w:type="gramStart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D30D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у-у». «Заходи, корова. Здравствуй, корова. Откуда, ты, корова, идёшь!» Меняйтесь ролями с ребёнком, поочерёдно представляйте различных зверей, людей, сказочных персонажей. Пытайтесь вести диалог с простыми вопросами и ответами. </w:t>
      </w:r>
    </w:p>
    <w:sectPr w:rsidR="00F015AA" w:rsidRPr="004D30DD" w:rsidSect="00F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DD"/>
    <w:rsid w:val="004D30DD"/>
    <w:rsid w:val="00F0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2018-01-18T09:52:00Z</dcterms:created>
  <dcterms:modified xsi:type="dcterms:W3CDTF">2018-01-18T09:54:00Z</dcterms:modified>
</cp:coreProperties>
</file>