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E1" w:rsidRPr="00955CE1" w:rsidRDefault="002C50BA" w:rsidP="00B23C6E">
      <w:pPr>
        <w:spacing w:after="200" w:line="276" w:lineRule="auto"/>
        <w:rPr>
          <w:b/>
          <w:sz w:val="28"/>
          <w:szCs w:val="28"/>
          <w:lang w:eastAsia="ru-RU"/>
        </w:rPr>
      </w:pPr>
      <w:r>
        <w:tab/>
      </w:r>
      <w:r w:rsidR="00955CE1" w:rsidRPr="00955CE1">
        <w:rPr>
          <w:b/>
          <w:sz w:val="28"/>
          <w:szCs w:val="28"/>
          <w:lang w:eastAsia="ru-RU"/>
        </w:rPr>
        <w:t xml:space="preserve">Реализация системно – </w:t>
      </w:r>
      <w:proofErr w:type="spellStart"/>
      <w:r w:rsidR="00955CE1" w:rsidRPr="00955CE1">
        <w:rPr>
          <w:b/>
          <w:sz w:val="28"/>
          <w:szCs w:val="28"/>
          <w:lang w:eastAsia="ru-RU"/>
        </w:rPr>
        <w:t>деятельностного</w:t>
      </w:r>
      <w:proofErr w:type="spellEnd"/>
      <w:r w:rsidR="00955CE1" w:rsidRPr="00955CE1">
        <w:rPr>
          <w:b/>
          <w:sz w:val="28"/>
          <w:szCs w:val="28"/>
          <w:lang w:eastAsia="ru-RU"/>
        </w:rPr>
        <w:t xml:space="preserve"> подхода на уроках</w:t>
      </w:r>
    </w:p>
    <w:p w:rsidR="00F915CD" w:rsidRPr="00955CE1" w:rsidRDefault="00955CE1" w:rsidP="00955CE1">
      <w:pPr>
        <w:tabs>
          <w:tab w:val="left" w:pos="1440"/>
        </w:tabs>
        <w:ind w:firstLine="426"/>
        <w:jc w:val="both"/>
        <w:rPr>
          <w:b/>
          <w:sz w:val="28"/>
          <w:szCs w:val="28"/>
          <w:lang w:eastAsia="ru-RU"/>
        </w:rPr>
      </w:pPr>
      <w:r w:rsidRPr="00955CE1">
        <w:rPr>
          <w:b/>
          <w:sz w:val="28"/>
          <w:szCs w:val="28"/>
          <w:lang w:eastAsia="ru-RU"/>
        </w:rPr>
        <w:t xml:space="preserve"> в начальных классах в условиях малокомплектной школы.</w:t>
      </w:r>
    </w:p>
    <w:p w:rsidR="00F915CD" w:rsidRDefault="00F915CD" w:rsidP="00123ABC">
      <w:pPr>
        <w:ind w:firstLine="426"/>
        <w:jc w:val="both"/>
        <w:rPr>
          <w:sz w:val="28"/>
          <w:szCs w:val="28"/>
          <w:lang w:eastAsia="ru-RU"/>
        </w:rPr>
      </w:pPr>
    </w:p>
    <w:p w:rsidR="00955CE1" w:rsidRPr="00073893" w:rsidRDefault="00955CE1" w:rsidP="00955CE1">
      <w:pPr>
        <w:pStyle w:val="WW-"/>
        <w:spacing w:after="0" w:line="100" w:lineRule="atLeast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073893" w:rsidRPr="000738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0738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73893" w:rsidRPr="000738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Н.В. </w:t>
      </w:r>
      <w:r w:rsidRPr="00073893">
        <w:rPr>
          <w:rFonts w:ascii="Times New Roman" w:hAnsi="Times New Roman" w:cs="Times New Roman"/>
          <w:b/>
          <w:sz w:val="28"/>
          <w:szCs w:val="28"/>
        </w:rPr>
        <w:t xml:space="preserve">Истомина </w:t>
      </w:r>
    </w:p>
    <w:p w:rsidR="00F915CD" w:rsidRDefault="00955CE1" w:rsidP="00955CE1">
      <w:pPr>
        <w:tabs>
          <w:tab w:val="left" w:pos="5748"/>
        </w:tabs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073893">
        <w:rPr>
          <w:sz w:val="28"/>
          <w:szCs w:val="28"/>
          <w:lang w:eastAsia="ru-RU"/>
        </w:rPr>
        <w:t xml:space="preserve">           </w:t>
      </w:r>
      <w:r>
        <w:rPr>
          <w:sz w:val="24"/>
          <w:szCs w:val="24"/>
          <w:lang w:eastAsia="ru-RU"/>
        </w:rPr>
        <w:t>у</w:t>
      </w:r>
      <w:r w:rsidRPr="00B04258">
        <w:rPr>
          <w:sz w:val="24"/>
          <w:szCs w:val="24"/>
          <w:lang w:eastAsia="ru-RU"/>
        </w:rPr>
        <w:t>читель</w:t>
      </w:r>
      <w:r>
        <w:rPr>
          <w:sz w:val="24"/>
          <w:szCs w:val="24"/>
        </w:rPr>
        <w:t xml:space="preserve"> на</w:t>
      </w:r>
      <w:r w:rsidRPr="00B04258">
        <w:rPr>
          <w:sz w:val="24"/>
          <w:szCs w:val="24"/>
        </w:rPr>
        <w:t>чальных классов</w:t>
      </w:r>
    </w:p>
    <w:p w:rsidR="00F915CD" w:rsidRPr="00073893" w:rsidRDefault="00073893" w:rsidP="00073893">
      <w:pPr>
        <w:tabs>
          <w:tab w:val="left" w:pos="6324"/>
        </w:tabs>
        <w:ind w:firstLine="426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073893">
        <w:rPr>
          <w:sz w:val="24"/>
          <w:szCs w:val="24"/>
          <w:lang w:eastAsia="ru-RU"/>
        </w:rPr>
        <w:t>МБОУ «</w:t>
      </w:r>
      <w:proofErr w:type="spellStart"/>
      <w:r w:rsidRPr="00073893">
        <w:rPr>
          <w:sz w:val="24"/>
          <w:szCs w:val="24"/>
          <w:lang w:eastAsia="ru-RU"/>
        </w:rPr>
        <w:t>Федчевская</w:t>
      </w:r>
      <w:proofErr w:type="spellEnd"/>
      <w:r w:rsidRPr="00073893">
        <w:rPr>
          <w:sz w:val="24"/>
          <w:szCs w:val="24"/>
          <w:lang w:eastAsia="ru-RU"/>
        </w:rPr>
        <w:t xml:space="preserve"> ООШ»</w:t>
      </w:r>
    </w:p>
    <w:p w:rsidR="00F915CD" w:rsidRDefault="00B23C6E" w:rsidP="00B23C6E">
      <w:pPr>
        <w:tabs>
          <w:tab w:val="left" w:pos="6324"/>
          <w:tab w:val="left" w:pos="8052"/>
          <w:tab w:val="right" w:pos="9355"/>
        </w:tabs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                       пос. Ивня</w:t>
      </w:r>
    </w:p>
    <w:p w:rsidR="00F915CD" w:rsidRDefault="00F915CD" w:rsidP="00123ABC">
      <w:pPr>
        <w:ind w:firstLine="426"/>
        <w:jc w:val="both"/>
        <w:rPr>
          <w:sz w:val="28"/>
          <w:szCs w:val="28"/>
          <w:lang w:eastAsia="ru-RU"/>
        </w:rPr>
      </w:pPr>
    </w:p>
    <w:p w:rsidR="002C50BA" w:rsidRPr="00123ABC" w:rsidRDefault="002C50BA" w:rsidP="00123ABC">
      <w:pPr>
        <w:ind w:firstLine="426"/>
        <w:jc w:val="both"/>
        <w:rPr>
          <w:sz w:val="28"/>
          <w:szCs w:val="28"/>
          <w:lang w:eastAsia="ru-RU"/>
        </w:rPr>
      </w:pPr>
      <w:r w:rsidRPr="00123ABC">
        <w:rPr>
          <w:sz w:val="28"/>
          <w:szCs w:val="28"/>
          <w:lang w:eastAsia="ru-RU"/>
        </w:rPr>
        <w:t>Современное общество живет в эпоху постоянного  увеличения объемов информации, обновления знаний.  Появляется  много способов освоения информации.</w:t>
      </w:r>
    </w:p>
    <w:p w:rsidR="002C50BA" w:rsidRPr="00123ABC" w:rsidRDefault="002C50BA" w:rsidP="00123ABC">
      <w:pPr>
        <w:jc w:val="both"/>
        <w:rPr>
          <w:sz w:val="28"/>
          <w:szCs w:val="28"/>
          <w:lang w:eastAsia="ru-RU"/>
        </w:rPr>
      </w:pPr>
      <w:r w:rsidRPr="00123ABC">
        <w:rPr>
          <w:sz w:val="28"/>
          <w:szCs w:val="28"/>
          <w:lang w:eastAsia="ru-RU"/>
        </w:rPr>
        <w:t>Уже в начальной школе ученик учится искать, фиксировать, понимать, преобразовывать, применять, представлять оценивать достоверность получаемой информации. В процессе работы с различной информацией учащиеся осознают необходимость учиться в течение всей жизни, потому что именно потребность в постоянном саморазвитии может обеспечить успешную социализацию в информационном обществе.</w:t>
      </w:r>
    </w:p>
    <w:p w:rsidR="002C50BA" w:rsidRPr="00123ABC" w:rsidRDefault="002C50BA" w:rsidP="00123ABC">
      <w:pPr>
        <w:autoSpaceDE w:val="0"/>
        <w:autoSpaceDN w:val="0"/>
        <w:adjustRightInd w:val="0"/>
        <w:jc w:val="both"/>
        <w:rPr>
          <w:rFonts w:eastAsia="Microsoft YaHei"/>
          <w:kern w:val="1"/>
          <w:sz w:val="28"/>
          <w:szCs w:val="28"/>
          <w:lang w:eastAsia="ru-RU"/>
        </w:rPr>
      </w:pPr>
      <w:r w:rsidRPr="00123ABC">
        <w:rPr>
          <w:rFonts w:eastAsia="Microsoft YaHei"/>
          <w:kern w:val="1"/>
          <w:sz w:val="28"/>
          <w:szCs w:val="28"/>
          <w:lang w:eastAsia="ru-RU"/>
        </w:rPr>
        <w:t xml:space="preserve">   Единственный путь, ведущий к знанию – деятельность. </w:t>
      </w:r>
      <w:r w:rsidRPr="00123ABC">
        <w:rPr>
          <w:rFonts w:eastAsia="Microsoft YaHei"/>
          <w:color w:val="000000"/>
          <w:kern w:val="1"/>
          <w:sz w:val="28"/>
          <w:szCs w:val="28"/>
          <w:lang w:eastAsia="ru-RU"/>
        </w:rPr>
        <w:t>Сегодня важно не столько дать ребенку большой багаж знаний, сколько вооружить его таким важным умением, как умение учиться.</w:t>
      </w:r>
    </w:p>
    <w:p w:rsidR="002C50BA" w:rsidRPr="00123ABC" w:rsidRDefault="002C50BA" w:rsidP="00123ABC">
      <w:pPr>
        <w:shd w:val="clear" w:color="auto" w:fill="FFFFFF"/>
        <w:jc w:val="both"/>
        <w:rPr>
          <w:sz w:val="28"/>
          <w:szCs w:val="28"/>
          <w:lang w:eastAsia="ru-RU"/>
        </w:rPr>
      </w:pPr>
      <w:r w:rsidRPr="00123ABC">
        <w:rPr>
          <w:sz w:val="28"/>
          <w:szCs w:val="28"/>
        </w:rPr>
        <w:t>Как же реализовать системно-</w:t>
      </w:r>
      <w:proofErr w:type="spellStart"/>
      <w:r w:rsidRPr="00123ABC">
        <w:rPr>
          <w:sz w:val="28"/>
          <w:szCs w:val="28"/>
        </w:rPr>
        <w:t>деятельностный</w:t>
      </w:r>
      <w:proofErr w:type="spellEnd"/>
      <w:r w:rsidRPr="00123ABC">
        <w:rPr>
          <w:sz w:val="28"/>
          <w:szCs w:val="28"/>
        </w:rPr>
        <w:t xml:space="preserve"> подход на уроках в условиях </w:t>
      </w:r>
      <w:r w:rsidRPr="00123ABC">
        <w:rPr>
          <w:color w:val="000000"/>
          <w:sz w:val="28"/>
          <w:szCs w:val="28"/>
        </w:rPr>
        <w:t>сельской малокомплектной школы.</w:t>
      </w:r>
      <w:r w:rsidRPr="00123ABC">
        <w:rPr>
          <w:sz w:val="28"/>
          <w:szCs w:val="28"/>
          <w:lang w:eastAsia="ru-RU"/>
        </w:rPr>
        <w:t xml:space="preserve"> Урок в малокомплектной школе состоит из чередования двух четко выраженных компонентов: работы учащихся под руководством учителя и самостоятельной деятельности детей.</w:t>
      </w:r>
    </w:p>
    <w:p w:rsidR="002C50BA" w:rsidRPr="00123ABC" w:rsidRDefault="002C50BA" w:rsidP="00123ABC">
      <w:pPr>
        <w:shd w:val="clear" w:color="auto" w:fill="FFFFFF"/>
        <w:jc w:val="both"/>
        <w:rPr>
          <w:sz w:val="28"/>
          <w:szCs w:val="28"/>
          <w:lang w:eastAsia="ru-RU"/>
        </w:rPr>
      </w:pPr>
      <w:r w:rsidRPr="00123ABC">
        <w:rPr>
          <w:sz w:val="28"/>
          <w:szCs w:val="28"/>
          <w:shd w:val="clear" w:color="auto" w:fill="FFFFFF"/>
          <w:lang w:eastAsia="ru-RU"/>
        </w:rPr>
        <w:t xml:space="preserve">Поэтому </w:t>
      </w:r>
      <w:proofErr w:type="spellStart"/>
      <w:r w:rsidRPr="00123ABC">
        <w:rPr>
          <w:sz w:val="28"/>
          <w:szCs w:val="28"/>
          <w:shd w:val="clear" w:color="auto" w:fill="FFFFFF"/>
          <w:lang w:eastAsia="ru-RU"/>
        </w:rPr>
        <w:t>д</w:t>
      </w:r>
      <w:r w:rsidRPr="00123ABC">
        <w:rPr>
          <w:sz w:val="28"/>
          <w:szCs w:val="28"/>
          <w:lang w:eastAsia="ru-RU"/>
        </w:rPr>
        <w:t>еятельностный</w:t>
      </w:r>
      <w:proofErr w:type="spellEnd"/>
      <w:r w:rsidRPr="00123ABC">
        <w:rPr>
          <w:sz w:val="28"/>
          <w:szCs w:val="28"/>
          <w:lang w:eastAsia="ru-RU"/>
        </w:rPr>
        <w:t>  </w:t>
      </w:r>
      <w:bookmarkStart w:id="0" w:name="YANDEX_8"/>
      <w:bookmarkEnd w:id="0"/>
      <w:r w:rsidRPr="00123ABC">
        <w:rPr>
          <w:sz w:val="28"/>
          <w:szCs w:val="28"/>
          <w:lang w:eastAsia="ru-RU"/>
        </w:rPr>
        <w:t> подход  </w:t>
      </w:r>
      <w:bookmarkStart w:id="1" w:name="YANDEX_9"/>
      <w:bookmarkEnd w:id="1"/>
      <w:r w:rsidRPr="00123ABC">
        <w:rPr>
          <w:sz w:val="28"/>
          <w:szCs w:val="28"/>
          <w:lang w:eastAsia="ru-RU"/>
        </w:rPr>
        <w:t> на </w:t>
      </w:r>
      <w:bookmarkStart w:id="2" w:name="YANDEX_10"/>
      <w:bookmarkEnd w:id="2"/>
      <w:r w:rsidRPr="00123ABC">
        <w:rPr>
          <w:sz w:val="28"/>
          <w:szCs w:val="28"/>
          <w:lang w:eastAsia="ru-RU"/>
        </w:rPr>
        <w:t xml:space="preserve">своих уроках я осуществляю </w:t>
      </w:r>
      <w:proofErr w:type="gramStart"/>
      <w:r w:rsidRPr="00123ABC">
        <w:rPr>
          <w:sz w:val="28"/>
          <w:szCs w:val="28"/>
          <w:lang w:eastAsia="ru-RU"/>
        </w:rPr>
        <w:t>через</w:t>
      </w:r>
      <w:bookmarkStart w:id="3" w:name="YANDEX_11"/>
      <w:bookmarkEnd w:id="3"/>
      <w:proofErr w:type="gramEnd"/>
      <w:r w:rsidRPr="00123ABC">
        <w:rPr>
          <w:sz w:val="28"/>
          <w:szCs w:val="28"/>
          <w:lang w:eastAsia="ru-RU"/>
        </w:rPr>
        <w:t>:</w:t>
      </w:r>
    </w:p>
    <w:p w:rsidR="002C50BA" w:rsidRPr="00123ABC" w:rsidRDefault="002C50BA" w:rsidP="00123ABC">
      <w:pPr>
        <w:shd w:val="clear" w:color="auto" w:fill="FFFFFF"/>
        <w:ind w:right="495"/>
        <w:jc w:val="both"/>
        <w:rPr>
          <w:sz w:val="28"/>
          <w:szCs w:val="28"/>
          <w:lang w:eastAsia="ru-RU"/>
        </w:rPr>
      </w:pPr>
      <w:r w:rsidRPr="00123ABC">
        <w:rPr>
          <w:sz w:val="28"/>
          <w:szCs w:val="28"/>
          <w:lang w:eastAsia="ru-RU"/>
        </w:rPr>
        <w:t>- моделирование и анализ жизненных ситуаций на занятиях;                                   - использование активных и интерактивных технологий;</w:t>
      </w:r>
    </w:p>
    <w:p w:rsidR="002C50BA" w:rsidRPr="00123ABC" w:rsidRDefault="002C50BA" w:rsidP="00123ABC">
      <w:pPr>
        <w:shd w:val="clear" w:color="auto" w:fill="FFFFFF"/>
        <w:tabs>
          <w:tab w:val="left" w:pos="9356"/>
        </w:tabs>
        <w:ind w:right="-1"/>
        <w:jc w:val="both"/>
        <w:rPr>
          <w:sz w:val="28"/>
          <w:szCs w:val="28"/>
          <w:lang w:eastAsia="ru-RU"/>
        </w:rPr>
      </w:pPr>
      <w:r w:rsidRPr="00123ABC">
        <w:rPr>
          <w:sz w:val="28"/>
          <w:szCs w:val="28"/>
          <w:lang w:eastAsia="ru-RU"/>
        </w:rPr>
        <w:t>- участие в проектной и исследовательской деятельности.</w:t>
      </w:r>
    </w:p>
    <w:p w:rsidR="002C50BA" w:rsidRPr="00123ABC" w:rsidRDefault="002C50BA" w:rsidP="00123ABC">
      <w:pPr>
        <w:shd w:val="clear" w:color="auto" w:fill="FFFFFF"/>
        <w:jc w:val="both"/>
        <w:rPr>
          <w:sz w:val="28"/>
          <w:szCs w:val="28"/>
          <w:lang w:eastAsia="ru-RU"/>
        </w:rPr>
      </w:pPr>
      <w:r w:rsidRPr="00123ABC">
        <w:rPr>
          <w:sz w:val="28"/>
          <w:szCs w:val="28"/>
          <w:lang w:eastAsia="ru-RU"/>
        </w:rPr>
        <w:t xml:space="preserve">      Использование технологии проблемного обучения, </w:t>
      </w:r>
      <w:r w:rsidRPr="00123ABC">
        <w:rPr>
          <w:color w:val="000000"/>
          <w:sz w:val="28"/>
          <w:szCs w:val="28"/>
          <w:lang w:eastAsia="ru-RU"/>
        </w:rPr>
        <w:t>на мой взгляд, является одной из самых действенных технологий. Обобщив свой опыт работы по новым стандартам, я сделала вывод: в  малокомплектной школе п</w:t>
      </w:r>
      <w:r w:rsidRPr="00123ABC">
        <w:rPr>
          <w:sz w:val="28"/>
          <w:szCs w:val="28"/>
          <w:lang w:eastAsia="ru-RU"/>
        </w:rPr>
        <w:t xml:space="preserve">роще </w:t>
      </w:r>
      <w:r w:rsidRPr="00123ABC">
        <w:rPr>
          <w:sz w:val="28"/>
          <w:szCs w:val="28"/>
          <w:shd w:val="clear" w:color="auto" w:fill="FFFFFF"/>
          <w:lang w:eastAsia="ru-RU"/>
        </w:rPr>
        <w:t>создать проблемную ситуацию на уроке</w:t>
      </w:r>
      <w:r w:rsidRPr="00123ABC">
        <w:rPr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123ABC">
        <w:rPr>
          <w:color w:val="000000"/>
          <w:sz w:val="28"/>
          <w:szCs w:val="28"/>
          <w:lang w:eastAsia="ru-RU"/>
        </w:rPr>
        <w:t>однотемном</w:t>
      </w:r>
      <w:proofErr w:type="spellEnd"/>
      <w:r w:rsidRPr="00123ABC">
        <w:rPr>
          <w:color w:val="000000"/>
          <w:sz w:val="28"/>
          <w:szCs w:val="28"/>
          <w:lang w:eastAsia="ru-RU"/>
        </w:rPr>
        <w:t xml:space="preserve"> материале</w:t>
      </w:r>
      <w:r w:rsidRPr="00123ABC">
        <w:rPr>
          <w:sz w:val="28"/>
          <w:szCs w:val="28"/>
          <w:shd w:val="clear" w:color="auto" w:fill="FFFFFF"/>
          <w:lang w:eastAsia="ru-RU"/>
        </w:rPr>
        <w:t xml:space="preserve">.  Вначале урока создаётся проблемная ситуация </w:t>
      </w:r>
      <w:r w:rsidRPr="00123ABC">
        <w:rPr>
          <w:sz w:val="28"/>
          <w:szCs w:val="28"/>
          <w:lang w:eastAsia="ru-RU"/>
        </w:rPr>
        <w:t xml:space="preserve">для всех обучающих. Ребята анализируют возникшее затруднение, формулируют проблему. Каждый класс определяет для себя задачи, которые необходимо им решить.  После этого дети начинают искать выход из сложившейся ситуации с помощью выдвижения предположений и последовательных проверок. Ребята работают в парах и группах. Коллективную деятельность детей я организую в форме мозгового штурма, с помощью которого выбирается метод разрешения проблемной ситуации. Данный прием использую тогда, когда можно предложить наибольшее количество вариантов разрешения проблемы. </w:t>
      </w:r>
      <w:r w:rsidRPr="00123ABC">
        <w:rPr>
          <w:color w:val="000000"/>
          <w:sz w:val="28"/>
          <w:szCs w:val="28"/>
          <w:lang w:eastAsia="ru-RU"/>
        </w:rPr>
        <w:t>Затем аргументируют и приводят в порядок обнаруженные факты. После чего дети приступают к практической п</w:t>
      </w:r>
      <w:r w:rsidRPr="00123ABC">
        <w:rPr>
          <w:sz w:val="28"/>
          <w:szCs w:val="28"/>
          <w:lang w:eastAsia="ru-RU"/>
        </w:rPr>
        <w:t xml:space="preserve">роверке правильности выдвинутых гипотез. На этапе включения нового знания в систему и повторения использую такие </w:t>
      </w:r>
      <w:r w:rsidRPr="00123ABC">
        <w:rPr>
          <w:sz w:val="28"/>
          <w:szCs w:val="28"/>
          <w:lang w:eastAsia="ru-RU"/>
        </w:rPr>
        <w:lastRenderedPageBreak/>
        <w:t xml:space="preserve">формы работы, как </w:t>
      </w:r>
      <w:proofErr w:type="gramStart"/>
      <w:r w:rsidRPr="00123ABC">
        <w:rPr>
          <w:sz w:val="28"/>
          <w:szCs w:val="28"/>
          <w:lang w:eastAsia="ru-RU"/>
        </w:rPr>
        <w:t>индивидуальная</w:t>
      </w:r>
      <w:proofErr w:type="gramEnd"/>
      <w:r w:rsidRPr="00123ABC">
        <w:rPr>
          <w:sz w:val="28"/>
          <w:szCs w:val="28"/>
          <w:lang w:eastAsia="ru-RU"/>
        </w:rPr>
        <w:t xml:space="preserve"> </w:t>
      </w:r>
      <w:proofErr w:type="spellStart"/>
      <w:r w:rsidRPr="00123ABC">
        <w:rPr>
          <w:sz w:val="28"/>
          <w:szCs w:val="28"/>
          <w:lang w:eastAsia="ru-RU"/>
        </w:rPr>
        <w:t>работана</w:t>
      </w:r>
      <w:proofErr w:type="spellEnd"/>
      <w:r w:rsidRPr="00123ABC">
        <w:rPr>
          <w:sz w:val="28"/>
          <w:szCs w:val="28"/>
          <w:lang w:eastAsia="ru-RU"/>
        </w:rPr>
        <w:t xml:space="preserve"> основе самоконтроля и взаимоконтроля. В конце урока при обобщении полученных знаний и рефлексии учебной деятельности я использую такие приемы обучения как </w:t>
      </w:r>
      <w:proofErr w:type="spellStart"/>
      <w:r w:rsidRPr="00123ABC">
        <w:rPr>
          <w:sz w:val="28"/>
          <w:szCs w:val="28"/>
          <w:lang w:eastAsia="ru-RU"/>
        </w:rPr>
        <w:t>синквейн</w:t>
      </w:r>
      <w:proofErr w:type="spellEnd"/>
      <w:r w:rsidRPr="00123ABC">
        <w:rPr>
          <w:sz w:val="28"/>
          <w:szCs w:val="28"/>
          <w:lang w:eastAsia="ru-RU"/>
        </w:rPr>
        <w:t xml:space="preserve"> и кластер, которые позволяют соединить аналитическую и творческую деятельность. Таким образом, </w:t>
      </w:r>
      <w:r w:rsidRPr="00123ABC">
        <w:rPr>
          <w:color w:val="000000"/>
          <w:sz w:val="28"/>
          <w:szCs w:val="28"/>
          <w:lang w:eastAsia="ru-RU"/>
        </w:rPr>
        <w:t>проблемное обучение формирует умение вести диалог, слушать других и принимать их точку зрения.  А самое главное, дети самостоятельно «добывают» знания путём решения учебных проблемных ситуаций.</w:t>
      </w:r>
    </w:p>
    <w:p w:rsidR="002C50BA" w:rsidRPr="00123ABC" w:rsidRDefault="002C50BA" w:rsidP="00123ABC">
      <w:pPr>
        <w:shd w:val="clear" w:color="auto" w:fill="FFFFFF"/>
        <w:ind w:hanging="142"/>
        <w:jc w:val="both"/>
        <w:rPr>
          <w:color w:val="000000"/>
          <w:sz w:val="28"/>
          <w:szCs w:val="28"/>
          <w:lang w:eastAsia="ru-RU"/>
        </w:rPr>
      </w:pPr>
      <w:r w:rsidRPr="00123ABC">
        <w:rPr>
          <w:color w:val="000000"/>
          <w:sz w:val="28"/>
          <w:szCs w:val="28"/>
          <w:lang w:eastAsia="ru-RU"/>
        </w:rPr>
        <w:t xml:space="preserve">       Труднее построить урок в двух классах, когда в каждом из них планируется изучение нового материала и материал этот </w:t>
      </w:r>
      <w:proofErr w:type="spellStart"/>
      <w:r w:rsidRPr="00123ABC">
        <w:rPr>
          <w:color w:val="000000"/>
          <w:sz w:val="28"/>
          <w:szCs w:val="28"/>
          <w:lang w:eastAsia="ru-RU"/>
        </w:rPr>
        <w:t>разнотемный</w:t>
      </w:r>
      <w:proofErr w:type="spellEnd"/>
      <w:r w:rsidRPr="00123ABC">
        <w:rPr>
          <w:color w:val="000000"/>
          <w:sz w:val="28"/>
          <w:szCs w:val="28"/>
          <w:lang w:eastAsia="ru-RU"/>
        </w:rPr>
        <w:t xml:space="preserve">.  Мне очень помогает в проведении таких уроков использование информационно-коммуникативных технологий. Например, при проведении уроков литературного чтения, при первичном знакомстве с произведением я использую в одном классе </w:t>
      </w:r>
      <w:proofErr w:type="spellStart"/>
      <w:r w:rsidRPr="00123ABC">
        <w:rPr>
          <w:color w:val="000000"/>
          <w:sz w:val="28"/>
          <w:szCs w:val="28"/>
          <w:lang w:eastAsia="ru-RU"/>
        </w:rPr>
        <w:t>аудиопрослушивание</w:t>
      </w:r>
      <w:proofErr w:type="spellEnd"/>
      <w:r w:rsidRPr="00123ABC">
        <w:rPr>
          <w:color w:val="000000"/>
          <w:sz w:val="28"/>
          <w:szCs w:val="28"/>
          <w:lang w:eastAsia="ru-RU"/>
        </w:rPr>
        <w:t xml:space="preserve">. </w:t>
      </w:r>
      <w:r w:rsidRPr="00123ABC">
        <w:rPr>
          <w:sz w:val="28"/>
          <w:szCs w:val="28"/>
          <w:lang w:eastAsia="ru-RU"/>
        </w:rPr>
        <w:t xml:space="preserve">Это обучает моих детей выразительному чтению, умению прочувствовать настроение, определить характер героев, не отвлекаясь на работу  другого класса, который в это время работает под моим руководством. На уроках математики, русского языка, окружающего мира, технологии, при изучении нового материла,  закреплении изученного, организации и проведении самостоятельной работы с учащимися, я также использую электронные приложения к учебникам. </w:t>
      </w:r>
    </w:p>
    <w:p w:rsidR="002C50BA" w:rsidRPr="00123ABC" w:rsidRDefault="002C50BA" w:rsidP="00123ABC">
      <w:pPr>
        <w:jc w:val="both"/>
        <w:rPr>
          <w:sz w:val="28"/>
          <w:szCs w:val="28"/>
          <w:lang w:eastAsia="ru-RU"/>
        </w:rPr>
      </w:pPr>
      <w:r w:rsidRPr="00123ABC">
        <w:rPr>
          <w:sz w:val="28"/>
          <w:szCs w:val="28"/>
          <w:lang w:eastAsia="ru-RU"/>
        </w:rPr>
        <w:t xml:space="preserve">       Неоценимую помощь в работе с двумя классами оказывают и ресурсы сети Интернет. Учащиеся моего класса самостоятельно находят и отбирают необходимую информацию непосредственно на уроке. Например,  на уроках русского языка при знакомстве с новым словарным словом ребята ищут значение слова,  по окружающему миру готовят сообщение по заданию учебника, на уроках математики выполняют тесты в режиме </w:t>
      </w:r>
      <w:proofErr w:type="spellStart"/>
      <w:r w:rsidRPr="00123ABC">
        <w:rPr>
          <w:sz w:val="28"/>
          <w:szCs w:val="28"/>
          <w:lang w:eastAsia="ru-RU"/>
        </w:rPr>
        <w:t>on-line</w:t>
      </w:r>
      <w:proofErr w:type="spellEnd"/>
      <w:r w:rsidRPr="00123ABC">
        <w:rPr>
          <w:sz w:val="28"/>
          <w:szCs w:val="28"/>
          <w:lang w:eastAsia="ru-RU"/>
        </w:rPr>
        <w:t>, а также использую электронно-образовательные ресурсы и на других предметах.</w:t>
      </w:r>
    </w:p>
    <w:p w:rsidR="002C50BA" w:rsidRPr="00123ABC" w:rsidRDefault="002C50BA" w:rsidP="00123ABC">
      <w:pPr>
        <w:jc w:val="both"/>
        <w:rPr>
          <w:sz w:val="28"/>
          <w:szCs w:val="28"/>
          <w:lang w:eastAsia="ru-RU"/>
        </w:rPr>
      </w:pPr>
      <w:r w:rsidRPr="00123ABC">
        <w:rPr>
          <w:color w:val="000000"/>
          <w:sz w:val="28"/>
          <w:szCs w:val="28"/>
          <w:lang w:eastAsia="ru-RU"/>
        </w:rPr>
        <w:t>В рамках реализации с</w:t>
      </w:r>
      <w:r w:rsidR="008C4C82">
        <w:rPr>
          <w:color w:val="000000"/>
          <w:sz w:val="28"/>
          <w:szCs w:val="28"/>
          <w:lang w:eastAsia="ru-RU"/>
        </w:rPr>
        <w:t>истемно-</w:t>
      </w:r>
      <w:proofErr w:type="spellStart"/>
      <w:r w:rsidR="008C4C82">
        <w:rPr>
          <w:color w:val="000000"/>
          <w:sz w:val="28"/>
          <w:szCs w:val="28"/>
          <w:lang w:eastAsia="ru-RU"/>
        </w:rPr>
        <w:t>деятельностного</w:t>
      </w:r>
      <w:proofErr w:type="spellEnd"/>
      <w:r w:rsidR="008C4C82">
        <w:rPr>
          <w:color w:val="000000"/>
          <w:sz w:val="28"/>
          <w:szCs w:val="28"/>
          <w:lang w:eastAsia="ru-RU"/>
        </w:rPr>
        <w:t xml:space="preserve"> подхода</w:t>
      </w:r>
      <w:r w:rsidRPr="00123ABC">
        <w:rPr>
          <w:color w:val="000000"/>
          <w:sz w:val="28"/>
          <w:szCs w:val="28"/>
          <w:lang w:eastAsia="ru-RU"/>
        </w:rPr>
        <w:t xml:space="preserve"> использую исследовательскую деятельность на уроках. Ребятам очень нравится самостоятельно «открывать» новые знания. </w:t>
      </w:r>
      <w:r w:rsidRPr="00123ABC">
        <w:rPr>
          <w:sz w:val="28"/>
          <w:szCs w:val="28"/>
          <w:lang w:eastAsia="ru-RU"/>
        </w:rPr>
        <w:t xml:space="preserve"> Они учатся </w:t>
      </w:r>
      <w:r w:rsidRPr="00123ABC">
        <w:rPr>
          <w:color w:val="000000"/>
          <w:sz w:val="28"/>
          <w:szCs w:val="28"/>
          <w:lang w:eastAsia="ru-RU"/>
        </w:rPr>
        <w:t xml:space="preserve">видеть проблемы, задавать вопросы, давать определения понятиям, наблюдать, проводить </w:t>
      </w:r>
      <w:proofErr w:type="spellStart"/>
      <w:r w:rsidRPr="00123ABC">
        <w:rPr>
          <w:color w:val="000000"/>
          <w:sz w:val="28"/>
          <w:szCs w:val="28"/>
          <w:lang w:eastAsia="ru-RU"/>
        </w:rPr>
        <w:t>эксперименты</w:t>
      </w:r>
      <w:proofErr w:type="gramStart"/>
      <w:r w:rsidRPr="00123ABC">
        <w:rPr>
          <w:color w:val="000000"/>
          <w:sz w:val="28"/>
          <w:szCs w:val="28"/>
          <w:lang w:eastAsia="ru-RU"/>
        </w:rPr>
        <w:t>.Ч</w:t>
      </w:r>
      <w:proofErr w:type="gramEnd"/>
      <w:r w:rsidRPr="00123ABC">
        <w:rPr>
          <w:color w:val="000000"/>
          <w:sz w:val="28"/>
          <w:szCs w:val="28"/>
          <w:lang w:eastAsia="ru-RU"/>
        </w:rPr>
        <w:t>аще</w:t>
      </w:r>
      <w:proofErr w:type="spellEnd"/>
      <w:r w:rsidRPr="00123ABC">
        <w:rPr>
          <w:color w:val="000000"/>
          <w:sz w:val="28"/>
          <w:szCs w:val="28"/>
          <w:lang w:eastAsia="ru-RU"/>
        </w:rPr>
        <w:t xml:space="preserve"> всего на уроках я применяю следующие </w:t>
      </w:r>
      <w:r w:rsidRPr="00123ABC">
        <w:rPr>
          <w:sz w:val="28"/>
          <w:szCs w:val="28"/>
          <w:lang w:eastAsia="ru-RU"/>
        </w:rPr>
        <w:t xml:space="preserve">приёмы исследовательской деятельности: подумай самостоятельно; понаблюдай;  спроси у другого человека; посмотри в книгах; получи информацию из компьютера; проведи эксперимент. </w:t>
      </w:r>
      <w:r w:rsidRPr="00123ABC">
        <w:rPr>
          <w:color w:val="000000"/>
          <w:sz w:val="28"/>
          <w:szCs w:val="28"/>
          <w:lang w:eastAsia="ru-RU"/>
        </w:rPr>
        <w:t xml:space="preserve">Особенно хорошо исследовательская деятельность прослеживается на уроках окружающего мира по программе «Школа России». Я могу использовать исследование как метод обучения практически на каждом уроке. </w:t>
      </w:r>
      <w:r w:rsidRPr="00123ABC">
        <w:rPr>
          <w:sz w:val="28"/>
          <w:szCs w:val="28"/>
          <w:lang w:eastAsia="ru-RU"/>
        </w:rPr>
        <w:t>На таких уроках развиваются коммуникативные умения. Дети учатся  самоконтролю и самооценке.</w:t>
      </w:r>
    </w:p>
    <w:p w:rsidR="002C50BA" w:rsidRPr="00123ABC" w:rsidRDefault="002C50BA" w:rsidP="00123ABC">
      <w:pPr>
        <w:widowControl w:val="0"/>
        <w:jc w:val="both"/>
        <w:rPr>
          <w:color w:val="000000"/>
          <w:sz w:val="28"/>
          <w:szCs w:val="28"/>
          <w:lang w:eastAsia="ru-RU"/>
        </w:rPr>
      </w:pPr>
      <w:r w:rsidRPr="00123ABC">
        <w:rPr>
          <w:sz w:val="28"/>
          <w:szCs w:val="28"/>
          <w:lang w:eastAsia="ru-RU"/>
        </w:rPr>
        <w:t xml:space="preserve">     Ребятам очень нравится обобщать свои исследования в виде проектной деятельности. Дети выполняют как коллективные проекты, так и индивидуальные. Если есть возможность совместить проекты в разных классах, то я организую коллективную работу, где </w:t>
      </w:r>
      <w:proofErr w:type="gramStart"/>
      <w:r w:rsidRPr="00123ABC">
        <w:rPr>
          <w:sz w:val="28"/>
          <w:szCs w:val="28"/>
          <w:lang w:eastAsia="ru-RU"/>
        </w:rPr>
        <w:t>старшие</w:t>
      </w:r>
      <w:proofErr w:type="gramEnd"/>
      <w:r w:rsidRPr="00123ABC">
        <w:rPr>
          <w:sz w:val="28"/>
          <w:szCs w:val="28"/>
          <w:lang w:eastAsia="ru-RU"/>
        </w:rPr>
        <w:t xml:space="preserve"> по возрасту обучающиеся выступают в роли наставников. </w:t>
      </w:r>
      <w:r w:rsidRPr="00123ABC">
        <w:rPr>
          <w:color w:val="000000"/>
          <w:sz w:val="28"/>
          <w:szCs w:val="28"/>
          <w:lang w:eastAsia="ru-RU"/>
        </w:rPr>
        <w:t xml:space="preserve">Совместная деятельность очень увлекает детей. В процессе подготовки проекта ребята спорят, </w:t>
      </w:r>
      <w:r w:rsidRPr="00123ABC">
        <w:rPr>
          <w:color w:val="000000"/>
          <w:sz w:val="28"/>
          <w:szCs w:val="28"/>
          <w:lang w:eastAsia="ru-RU"/>
        </w:rPr>
        <w:lastRenderedPageBreak/>
        <w:t>выдвигают свои версии, анализируют. В результате диалоговой дискуссии приходят к единой точке зрения. Я в свою очередь корректирую и  помогаю определять оптимальные средства для выполнения проекта. Работая над проектами, ребята используют художественную, справочную литературу, мультимедийные энциклопедии, ресурсы сети Интернет.</w:t>
      </w:r>
    </w:p>
    <w:p w:rsidR="002C50BA" w:rsidRPr="00123ABC" w:rsidRDefault="002C50BA" w:rsidP="00123ABC">
      <w:pPr>
        <w:jc w:val="both"/>
        <w:rPr>
          <w:sz w:val="28"/>
          <w:szCs w:val="28"/>
          <w:lang w:eastAsia="ru-RU"/>
        </w:rPr>
      </w:pPr>
      <w:r w:rsidRPr="00123ABC">
        <w:rPr>
          <w:sz w:val="28"/>
          <w:szCs w:val="28"/>
          <w:lang w:eastAsia="ru-RU"/>
        </w:rPr>
        <w:t xml:space="preserve">В своей педагогической практике, используя системно – </w:t>
      </w:r>
      <w:proofErr w:type="spellStart"/>
      <w:r w:rsidRPr="00123ABC">
        <w:rPr>
          <w:sz w:val="28"/>
          <w:szCs w:val="28"/>
          <w:lang w:eastAsia="ru-RU"/>
        </w:rPr>
        <w:t>деятельностный</w:t>
      </w:r>
      <w:proofErr w:type="spellEnd"/>
      <w:r w:rsidRPr="00123ABC">
        <w:rPr>
          <w:sz w:val="28"/>
          <w:szCs w:val="28"/>
          <w:lang w:eastAsia="ru-RU"/>
        </w:rPr>
        <w:t xml:space="preserve"> подход в обучении детей младшего школьного возраста, я ставлю цель:  обеспечить развитие и саморазвитие личности обучаемого, исходя из его индивидуальных способностей. Для достижения намеченного использую разнообразные формы и методы организации учебной деятельности, которые позволяют раскрывать субъектный опыт ребенка, в частности, игровые технологии. На мой взгляд, они в большей степени отвечают возрастным требованиям младших школьников, позволяют организовать процесс обучения на принципах сотрудничества. </w:t>
      </w:r>
      <w:r w:rsidRPr="00123ABC">
        <w:rPr>
          <w:color w:val="000000"/>
          <w:sz w:val="28"/>
          <w:szCs w:val="28"/>
          <w:shd w:val="clear" w:color="auto" w:fill="FFFFFF"/>
          <w:lang w:eastAsia="ru-RU"/>
        </w:rPr>
        <w:t>Особенно актуально применение игры тогда, когда темы, либо виды работ совпадают.</w:t>
      </w:r>
    </w:p>
    <w:p w:rsidR="002C50BA" w:rsidRPr="00123ABC" w:rsidRDefault="002C50BA" w:rsidP="00123ABC">
      <w:pPr>
        <w:jc w:val="both"/>
        <w:rPr>
          <w:color w:val="000000"/>
          <w:sz w:val="28"/>
          <w:szCs w:val="28"/>
          <w:lang w:eastAsia="ru-RU"/>
        </w:rPr>
      </w:pPr>
      <w:r w:rsidRPr="00123ABC">
        <w:rPr>
          <w:color w:val="000000"/>
          <w:sz w:val="28"/>
          <w:szCs w:val="28"/>
          <w:lang w:eastAsia="ru-RU"/>
        </w:rPr>
        <w:t>Так, благодаря игровым технологиям  на уроках математики провожу устный счёт совместно в двух классах, на уроках русского языка – словарную работу. На уроках чтения использую такие игровые задания, как «Узнай предмет и назови произведение», «Подбери к стихам рисунки», «Собери пословицы» и т. д. При этом каждый класс получает задания в соответствии с изучаемым программным материалом. Целесообразно применять игровые технологии на обобщающих уроках. Я провожу совместные уроки-праздники, путешествия, интеллектуальные марафоны, соревнования  и т. п.</w:t>
      </w:r>
    </w:p>
    <w:p w:rsidR="002C50BA" w:rsidRPr="00123ABC" w:rsidRDefault="002C50BA" w:rsidP="00123ABC">
      <w:pPr>
        <w:jc w:val="both"/>
        <w:rPr>
          <w:color w:val="000000"/>
          <w:sz w:val="28"/>
          <w:szCs w:val="28"/>
          <w:lang w:eastAsia="ru-RU"/>
        </w:rPr>
      </w:pPr>
      <w:r w:rsidRPr="00123ABC">
        <w:rPr>
          <w:color w:val="000000"/>
          <w:sz w:val="28"/>
          <w:szCs w:val="28"/>
          <w:lang w:eastAsia="ru-RU"/>
        </w:rPr>
        <w:t xml:space="preserve">      При проведении занятий в малокомплектной школе с целью реализации </w:t>
      </w:r>
      <w:proofErr w:type="spellStart"/>
      <w:r w:rsidRPr="00123ABC">
        <w:rPr>
          <w:color w:val="000000"/>
          <w:sz w:val="28"/>
          <w:szCs w:val="28"/>
          <w:lang w:eastAsia="ru-RU"/>
        </w:rPr>
        <w:t>деятельностного</w:t>
      </w:r>
      <w:proofErr w:type="spellEnd"/>
      <w:r w:rsidRPr="00123ABC">
        <w:rPr>
          <w:color w:val="000000"/>
          <w:sz w:val="28"/>
          <w:szCs w:val="28"/>
          <w:lang w:eastAsia="ru-RU"/>
        </w:rPr>
        <w:t xml:space="preserve"> подхода на уроках я также использую технологию развития критического мышления. Цель данной технологии - развитие мыслительных навыков обучающихся, необходимых не только в учебе, но и в обычной жизни. Для этого я использую следующие приемы:</w:t>
      </w:r>
    </w:p>
    <w:p w:rsidR="002C50BA" w:rsidRPr="00123ABC" w:rsidRDefault="002C50BA" w:rsidP="00123ABC">
      <w:pPr>
        <w:jc w:val="both"/>
        <w:rPr>
          <w:color w:val="000000"/>
          <w:sz w:val="28"/>
          <w:szCs w:val="28"/>
          <w:lang w:eastAsia="ru-RU"/>
        </w:rPr>
      </w:pPr>
      <w:r w:rsidRPr="00123ABC">
        <w:rPr>
          <w:color w:val="000000"/>
          <w:sz w:val="28"/>
          <w:szCs w:val="28"/>
          <w:lang w:eastAsia="ru-RU"/>
        </w:rPr>
        <w:t>1. Прием «Корзина идей». Это прием я применяю при организации  индивидуальной и групповой работы учащихся в начале урока, когда идет актуализация знаний и опыта. На доске прикрепляется значок корзины, в которую условно ученики собирают то, что они знают об изучаемой теме.</w:t>
      </w:r>
    </w:p>
    <w:p w:rsidR="002C50BA" w:rsidRPr="00123ABC" w:rsidRDefault="002C50BA" w:rsidP="00123ABC">
      <w:pPr>
        <w:jc w:val="both"/>
        <w:rPr>
          <w:color w:val="000000"/>
          <w:sz w:val="28"/>
          <w:szCs w:val="28"/>
          <w:lang w:eastAsia="ru-RU"/>
        </w:rPr>
      </w:pPr>
      <w:r w:rsidRPr="00123ABC">
        <w:rPr>
          <w:color w:val="000000"/>
          <w:sz w:val="28"/>
          <w:szCs w:val="28"/>
          <w:lang w:eastAsia="ru-RU"/>
        </w:rPr>
        <w:t xml:space="preserve">2. Прием «Составление кластера». Дети рисуют модель Солнечной системы. В центре располагается звезда – это наша тема. Вокруг нее планеты – крупные смысловые единицы. </w:t>
      </w:r>
    </w:p>
    <w:p w:rsidR="002C50BA" w:rsidRPr="00123ABC" w:rsidRDefault="002C50BA" w:rsidP="00123ABC">
      <w:pPr>
        <w:jc w:val="both"/>
        <w:rPr>
          <w:color w:val="000000"/>
          <w:sz w:val="28"/>
          <w:szCs w:val="28"/>
          <w:lang w:eastAsia="ru-RU"/>
        </w:rPr>
      </w:pPr>
      <w:r w:rsidRPr="00123ABC">
        <w:rPr>
          <w:color w:val="000000"/>
          <w:sz w:val="28"/>
          <w:szCs w:val="28"/>
          <w:lang w:eastAsia="ru-RU"/>
        </w:rPr>
        <w:t>3. Прием «Верные и неверные утверждения». Этот прием используется в начале и конце урока. Я предлагаю ряд утверждений по определенной теме. Учащиеся выбирают «верные» утверждения, полагаясь на собственный опыт. А на стадии рефлексии возвращаемся к этому приему, чтобы выяснить, какие из утверждений были верными.</w:t>
      </w:r>
    </w:p>
    <w:p w:rsidR="002C50BA" w:rsidRPr="00123ABC" w:rsidRDefault="002C50BA" w:rsidP="00123ABC">
      <w:pPr>
        <w:jc w:val="both"/>
        <w:rPr>
          <w:color w:val="000000"/>
          <w:sz w:val="28"/>
          <w:szCs w:val="28"/>
          <w:lang w:eastAsia="ru-RU"/>
        </w:rPr>
      </w:pPr>
      <w:r w:rsidRPr="00123ABC">
        <w:rPr>
          <w:color w:val="000000"/>
          <w:sz w:val="28"/>
          <w:szCs w:val="28"/>
          <w:lang w:eastAsia="ru-RU"/>
        </w:rPr>
        <w:t xml:space="preserve">4. Прием «Написание </w:t>
      </w:r>
      <w:proofErr w:type="spellStart"/>
      <w:r w:rsidRPr="00123ABC">
        <w:rPr>
          <w:color w:val="000000"/>
          <w:sz w:val="28"/>
          <w:szCs w:val="28"/>
          <w:lang w:eastAsia="ru-RU"/>
        </w:rPr>
        <w:t>синквейна</w:t>
      </w:r>
      <w:proofErr w:type="spellEnd"/>
      <w:r w:rsidRPr="00123ABC">
        <w:rPr>
          <w:color w:val="000000"/>
          <w:sz w:val="28"/>
          <w:szCs w:val="28"/>
          <w:lang w:eastAsia="ru-RU"/>
        </w:rPr>
        <w:t>». Ребятам предлагается написать стихотворение по заданному   алгоритму.</w:t>
      </w:r>
    </w:p>
    <w:p w:rsidR="002C50BA" w:rsidRPr="00123ABC" w:rsidRDefault="002C50BA" w:rsidP="00123ABC">
      <w:pPr>
        <w:jc w:val="both"/>
        <w:rPr>
          <w:color w:val="000000"/>
          <w:sz w:val="28"/>
          <w:szCs w:val="28"/>
          <w:lang w:eastAsia="ru-RU"/>
        </w:rPr>
      </w:pPr>
      <w:r w:rsidRPr="00123ABC">
        <w:rPr>
          <w:color w:val="000000"/>
          <w:sz w:val="28"/>
          <w:szCs w:val="28"/>
          <w:lang w:eastAsia="ru-RU"/>
        </w:rPr>
        <w:t>5. Прием «Ключевые слова». Вначале урока дети по ключевым словам  придумают рассказ или расставляют их в определенной последовательности, а затем, на стадии осмысления ищут подтверждение своим предположениям.</w:t>
      </w:r>
    </w:p>
    <w:p w:rsidR="002C50BA" w:rsidRPr="00123ABC" w:rsidRDefault="002C50BA" w:rsidP="00123ABC">
      <w:pPr>
        <w:jc w:val="both"/>
        <w:rPr>
          <w:color w:val="000000"/>
          <w:sz w:val="28"/>
          <w:szCs w:val="28"/>
          <w:lang w:eastAsia="ru-RU"/>
        </w:rPr>
      </w:pPr>
      <w:r w:rsidRPr="00123ABC">
        <w:rPr>
          <w:color w:val="000000"/>
          <w:sz w:val="28"/>
          <w:szCs w:val="28"/>
          <w:lang w:eastAsia="ru-RU"/>
        </w:rPr>
        <w:lastRenderedPageBreak/>
        <w:t>6. Прием «Лови ошибку». В заранее подготовленном тексте, сообщаю ошибочную информацию, а ребята выявляют допущенные ошибки.</w:t>
      </w:r>
    </w:p>
    <w:p w:rsidR="002C50BA" w:rsidRPr="00123ABC" w:rsidRDefault="002C50BA" w:rsidP="00123ABC">
      <w:pPr>
        <w:jc w:val="both"/>
        <w:rPr>
          <w:color w:val="000000"/>
          <w:sz w:val="28"/>
          <w:szCs w:val="28"/>
          <w:lang w:eastAsia="ru-RU"/>
        </w:rPr>
      </w:pPr>
      <w:r w:rsidRPr="00123ABC">
        <w:rPr>
          <w:color w:val="000000"/>
          <w:sz w:val="28"/>
          <w:szCs w:val="28"/>
          <w:lang w:eastAsia="ru-RU"/>
        </w:rPr>
        <w:t>7. Прием  «Нарисуйте счастье». Детям предлагаю выразить понимание абстрактных понятий, внутренний мир через зрительные образы. Например, даю задание нарисовать совесть, месть, добро, зло и затем объяснить свои рисунки.</w:t>
      </w:r>
    </w:p>
    <w:p w:rsidR="002C50BA" w:rsidRPr="00123ABC" w:rsidRDefault="002C50BA" w:rsidP="00123ABC">
      <w:pPr>
        <w:jc w:val="both"/>
        <w:rPr>
          <w:color w:val="000000"/>
          <w:sz w:val="28"/>
          <w:szCs w:val="28"/>
          <w:lang w:eastAsia="ru-RU"/>
        </w:rPr>
      </w:pPr>
      <w:r w:rsidRPr="00123ABC">
        <w:rPr>
          <w:color w:val="000000"/>
          <w:sz w:val="28"/>
          <w:szCs w:val="28"/>
          <w:lang w:eastAsia="ru-RU"/>
        </w:rPr>
        <w:t>8. Прием «Пометки на полях». Прием «Пометки на полях» применяю на стадии осмысления. Во время чтения учебного текста дается целевая установка: по ходу чтения статьи делать в тексте пометки.</w:t>
      </w:r>
    </w:p>
    <w:p w:rsidR="002C50BA" w:rsidRPr="00123ABC" w:rsidRDefault="002C50BA" w:rsidP="00123ABC">
      <w:pPr>
        <w:jc w:val="both"/>
        <w:rPr>
          <w:sz w:val="28"/>
          <w:szCs w:val="28"/>
          <w:lang w:eastAsia="ru-RU"/>
        </w:rPr>
      </w:pPr>
      <w:proofErr w:type="gramStart"/>
      <w:r w:rsidRPr="00123ABC">
        <w:rPr>
          <w:sz w:val="28"/>
          <w:szCs w:val="28"/>
          <w:lang w:eastAsia="ru-RU"/>
        </w:rPr>
        <w:t>Однако, системно-</w:t>
      </w:r>
      <w:proofErr w:type="spellStart"/>
      <w:r w:rsidRPr="00123ABC">
        <w:rPr>
          <w:sz w:val="28"/>
          <w:szCs w:val="28"/>
          <w:lang w:eastAsia="ru-RU"/>
        </w:rPr>
        <w:t>деятельностный</w:t>
      </w:r>
      <w:proofErr w:type="spellEnd"/>
      <w:r w:rsidRPr="00123ABC">
        <w:rPr>
          <w:sz w:val="28"/>
          <w:szCs w:val="28"/>
          <w:lang w:eastAsia="ru-RU"/>
        </w:rPr>
        <w:t xml:space="preserve"> подход в образовании – это не совокупность образовательных технологий, методов и приемов, это своего рода философия образования новой школы, которая дает возможность учителю творить, искать, становиться в содружестве с учащимися мастером своего дела, работать на высокие результаты, формировать у учеников универсальные учебные действия, и таким образом, готовить их к продолжению образования и к жизни в постоянно изменяющихся  условиях.</w:t>
      </w:r>
      <w:proofErr w:type="gramEnd"/>
    </w:p>
    <w:p w:rsidR="002C50BA" w:rsidRPr="00123ABC" w:rsidRDefault="002C50BA" w:rsidP="008C4C82">
      <w:pPr>
        <w:jc w:val="both"/>
        <w:rPr>
          <w:rFonts w:eastAsia="Microsoft YaHei"/>
          <w:b/>
          <w:bCs/>
          <w:color w:val="000000"/>
          <w:sz w:val="28"/>
          <w:szCs w:val="28"/>
          <w:lang w:eastAsia="ru-RU"/>
        </w:rPr>
      </w:pPr>
      <w:r w:rsidRPr="00123ABC">
        <w:rPr>
          <w:color w:val="000000"/>
          <w:sz w:val="28"/>
          <w:szCs w:val="28"/>
          <w:lang w:eastAsia="ru-RU"/>
        </w:rPr>
        <w:t xml:space="preserve">      </w:t>
      </w:r>
      <w:bookmarkStart w:id="4" w:name="_GoBack"/>
      <w:bookmarkEnd w:id="4"/>
      <w:r w:rsidRPr="00123ABC">
        <w:rPr>
          <w:rFonts w:eastAsia="Microsoft YaHei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2C50BA" w:rsidRPr="00123ABC" w:rsidRDefault="002C50BA" w:rsidP="00123ABC">
      <w:pPr>
        <w:shd w:val="clear" w:color="auto" w:fill="FFFFFF"/>
        <w:ind w:left="24"/>
        <w:jc w:val="both"/>
        <w:rPr>
          <w:sz w:val="28"/>
          <w:szCs w:val="28"/>
          <w:lang w:eastAsia="ru-RU"/>
        </w:rPr>
      </w:pPr>
      <w:r w:rsidRPr="00123ABC">
        <w:rPr>
          <w:sz w:val="28"/>
          <w:szCs w:val="28"/>
          <w:lang w:eastAsia="ru-RU"/>
        </w:rPr>
        <w:t>1. Федеральный образовательный стандарт начального общего образования. /М:  Просвещение, 2010.</w:t>
      </w:r>
    </w:p>
    <w:p w:rsidR="002C50BA" w:rsidRPr="00123ABC" w:rsidRDefault="002C50BA" w:rsidP="00123ABC">
      <w:pPr>
        <w:jc w:val="both"/>
        <w:rPr>
          <w:sz w:val="28"/>
          <w:szCs w:val="28"/>
          <w:shd w:val="clear" w:color="auto" w:fill="FFFFFF"/>
          <w:lang w:eastAsia="ru-RU"/>
        </w:rPr>
      </w:pPr>
      <w:r w:rsidRPr="00123ABC">
        <w:rPr>
          <w:sz w:val="28"/>
          <w:szCs w:val="28"/>
          <w:lang w:eastAsia="ru-RU"/>
        </w:rPr>
        <w:t xml:space="preserve">2. </w:t>
      </w:r>
      <w:proofErr w:type="spellStart"/>
      <w:r w:rsidRPr="00123ABC">
        <w:rPr>
          <w:sz w:val="28"/>
          <w:szCs w:val="28"/>
          <w:lang w:eastAsia="ru-RU"/>
        </w:rPr>
        <w:t>Болехивская</w:t>
      </w:r>
      <w:proofErr w:type="spellEnd"/>
      <w:r w:rsidRPr="00123ABC">
        <w:rPr>
          <w:sz w:val="28"/>
          <w:szCs w:val="28"/>
          <w:lang w:eastAsia="ru-RU"/>
        </w:rPr>
        <w:t xml:space="preserve"> Л. Д. Реализация принципов личностно-ориентированного обучения в начальных классах./ </w:t>
      </w:r>
      <w:r w:rsidRPr="00123ABC">
        <w:rPr>
          <w:sz w:val="28"/>
          <w:szCs w:val="28"/>
          <w:shd w:val="clear" w:color="auto" w:fill="FFFFFF"/>
          <w:lang w:eastAsia="ru-RU"/>
        </w:rPr>
        <w:t xml:space="preserve">Начальная школа, </w:t>
      </w:r>
      <w:r w:rsidRPr="00123ABC">
        <w:rPr>
          <w:sz w:val="28"/>
          <w:szCs w:val="28"/>
          <w:lang w:eastAsia="ru-RU"/>
        </w:rPr>
        <w:t xml:space="preserve">№ 4, 2013. </w:t>
      </w:r>
    </w:p>
    <w:p w:rsidR="002C50BA" w:rsidRPr="00123ABC" w:rsidRDefault="002C50BA" w:rsidP="00123ABC">
      <w:pPr>
        <w:jc w:val="both"/>
        <w:rPr>
          <w:sz w:val="28"/>
          <w:szCs w:val="28"/>
          <w:shd w:val="clear" w:color="auto" w:fill="FFFFFF"/>
          <w:lang w:eastAsia="ru-RU"/>
        </w:rPr>
      </w:pPr>
      <w:r w:rsidRPr="00123ABC">
        <w:rPr>
          <w:sz w:val="28"/>
          <w:szCs w:val="28"/>
          <w:shd w:val="clear" w:color="auto" w:fill="FFFFFF"/>
          <w:lang w:eastAsia="ru-RU"/>
        </w:rPr>
        <w:t xml:space="preserve">3. </w:t>
      </w:r>
      <w:r w:rsidRPr="00123ABC">
        <w:rPr>
          <w:sz w:val="28"/>
          <w:szCs w:val="28"/>
          <w:lang w:eastAsia="ru-RU"/>
        </w:rPr>
        <w:t xml:space="preserve">Головина Е.А. Урок в малокомплектной школе / </w:t>
      </w:r>
      <w:r w:rsidRPr="00123ABC">
        <w:rPr>
          <w:sz w:val="28"/>
          <w:szCs w:val="28"/>
          <w:shd w:val="clear" w:color="auto" w:fill="FFFFFF"/>
          <w:lang w:eastAsia="ru-RU"/>
        </w:rPr>
        <w:t xml:space="preserve">Начальная школа, </w:t>
      </w:r>
      <w:r w:rsidRPr="00123ABC">
        <w:rPr>
          <w:sz w:val="28"/>
          <w:szCs w:val="28"/>
          <w:lang w:eastAsia="ru-RU"/>
        </w:rPr>
        <w:t>№ 10, 2011.</w:t>
      </w:r>
    </w:p>
    <w:p w:rsidR="002C50BA" w:rsidRPr="00123ABC" w:rsidRDefault="002C50BA" w:rsidP="00123ABC">
      <w:pPr>
        <w:jc w:val="both"/>
        <w:rPr>
          <w:sz w:val="28"/>
          <w:szCs w:val="28"/>
          <w:lang w:eastAsia="ru-RU"/>
        </w:rPr>
      </w:pPr>
      <w:r w:rsidRPr="00123ABC">
        <w:rPr>
          <w:sz w:val="28"/>
          <w:szCs w:val="28"/>
          <w:lang w:eastAsia="ru-RU"/>
        </w:rPr>
        <w:t xml:space="preserve">4. </w:t>
      </w:r>
      <w:proofErr w:type="spellStart"/>
      <w:r w:rsidRPr="00123ABC">
        <w:rPr>
          <w:sz w:val="28"/>
          <w:szCs w:val="28"/>
          <w:lang w:eastAsia="ru-RU"/>
        </w:rPr>
        <w:t>Дусавицкий</w:t>
      </w:r>
      <w:proofErr w:type="spellEnd"/>
      <w:r w:rsidRPr="00123ABC">
        <w:rPr>
          <w:sz w:val="28"/>
          <w:szCs w:val="28"/>
          <w:lang w:eastAsia="ru-RU"/>
        </w:rPr>
        <w:t xml:space="preserve"> А.К., Кондратюк Е.М. Урок в развивающем обучении. /Книга для учителя.-  М: ВИТА-ПРЕСС, 2008 .</w:t>
      </w:r>
    </w:p>
    <w:p w:rsidR="002C50BA" w:rsidRPr="00123ABC" w:rsidRDefault="002C50BA" w:rsidP="00123ABC">
      <w:pPr>
        <w:shd w:val="clear" w:color="auto" w:fill="FFFFFF"/>
        <w:ind w:left="24"/>
        <w:jc w:val="both"/>
        <w:rPr>
          <w:spacing w:val="-1"/>
          <w:sz w:val="28"/>
          <w:szCs w:val="28"/>
          <w:lang w:eastAsia="ru-RU"/>
        </w:rPr>
      </w:pPr>
      <w:r w:rsidRPr="00123ABC">
        <w:rPr>
          <w:sz w:val="28"/>
          <w:szCs w:val="28"/>
          <w:lang w:eastAsia="ru-RU"/>
        </w:rPr>
        <w:t xml:space="preserve">5. Заир-Бек С. И., </w:t>
      </w:r>
      <w:r w:rsidRPr="00123ABC">
        <w:rPr>
          <w:spacing w:val="-3"/>
          <w:sz w:val="28"/>
          <w:szCs w:val="28"/>
          <w:lang w:eastAsia="ru-RU"/>
        </w:rPr>
        <w:t xml:space="preserve">И. В. </w:t>
      </w:r>
      <w:proofErr w:type="spellStart"/>
      <w:r w:rsidRPr="00123ABC">
        <w:rPr>
          <w:spacing w:val="-3"/>
          <w:sz w:val="28"/>
          <w:szCs w:val="28"/>
          <w:lang w:eastAsia="ru-RU"/>
        </w:rPr>
        <w:t>Муштавинская</w:t>
      </w:r>
      <w:proofErr w:type="spellEnd"/>
      <w:r w:rsidRPr="00123ABC">
        <w:rPr>
          <w:spacing w:val="-3"/>
          <w:sz w:val="28"/>
          <w:szCs w:val="28"/>
          <w:lang w:eastAsia="ru-RU"/>
        </w:rPr>
        <w:t xml:space="preserve">. </w:t>
      </w:r>
      <w:r w:rsidRPr="00123ABC">
        <w:rPr>
          <w:spacing w:val="-2"/>
          <w:sz w:val="28"/>
          <w:szCs w:val="28"/>
          <w:lang w:eastAsia="ru-RU"/>
        </w:rPr>
        <w:t xml:space="preserve">Развитие критического мышления на уроке.  </w:t>
      </w:r>
      <w:r w:rsidRPr="00123ABC">
        <w:rPr>
          <w:spacing w:val="-1"/>
          <w:sz w:val="28"/>
          <w:szCs w:val="28"/>
          <w:lang w:eastAsia="ru-RU"/>
        </w:rPr>
        <w:t>(Работаем по но</w:t>
      </w:r>
      <w:r w:rsidRPr="00123ABC">
        <w:rPr>
          <w:spacing w:val="-1"/>
          <w:sz w:val="28"/>
          <w:szCs w:val="28"/>
          <w:lang w:eastAsia="ru-RU"/>
        </w:rPr>
        <w:softHyphen/>
      </w:r>
      <w:r w:rsidRPr="00123ABC">
        <w:rPr>
          <w:spacing w:val="-2"/>
          <w:sz w:val="28"/>
          <w:szCs w:val="28"/>
          <w:lang w:eastAsia="ru-RU"/>
        </w:rPr>
        <w:t>вым стандартам). /</w:t>
      </w:r>
      <w:r w:rsidRPr="00123ABC">
        <w:rPr>
          <w:spacing w:val="-3"/>
          <w:sz w:val="28"/>
          <w:szCs w:val="28"/>
          <w:lang w:eastAsia="ru-RU"/>
        </w:rPr>
        <w:t xml:space="preserve">М:  </w:t>
      </w:r>
      <w:r w:rsidRPr="00123ABC">
        <w:rPr>
          <w:spacing w:val="-1"/>
          <w:sz w:val="28"/>
          <w:szCs w:val="28"/>
          <w:lang w:eastAsia="ru-RU"/>
        </w:rPr>
        <w:t>Просвещение, 2011.</w:t>
      </w:r>
    </w:p>
    <w:p w:rsidR="002C50BA" w:rsidRPr="00123ABC" w:rsidRDefault="002C50BA" w:rsidP="00123ABC">
      <w:pPr>
        <w:jc w:val="both"/>
        <w:rPr>
          <w:sz w:val="28"/>
          <w:szCs w:val="28"/>
          <w:shd w:val="clear" w:color="auto" w:fill="FFFFFF"/>
          <w:lang w:eastAsia="ru-RU"/>
        </w:rPr>
      </w:pPr>
      <w:r w:rsidRPr="00123ABC">
        <w:rPr>
          <w:sz w:val="28"/>
          <w:szCs w:val="28"/>
          <w:shd w:val="clear" w:color="auto" w:fill="FFFFFF"/>
          <w:lang w:eastAsia="ru-RU"/>
        </w:rPr>
        <w:t>6</w:t>
      </w:r>
      <w:r w:rsidRPr="00123ABC">
        <w:rPr>
          <w:sz w:val="28"/>
          <w:szCs w:val="28"/>
          <w:lang w:eastAsia="ru-RU"/>
        </w:rPr>
        <w:t>.</w:t>
      </w:r>
      <w:hyperlink r:id="rId7" w:history="1">
        <w:r w:rsidRPr="00123ABC">
          <w:rPr>
            <w:color w:val="000000"/>
            <w:sz w:val="28"/>
            <w:szCs w:val="28"/>
            <w:lang w:eastAsia="ru-RU"/>
          </w:rPr>
          <w:t xml:space="preserve">Поливанова </w:t>
        </w:r>
        <w:proofErr w:type="spellStart"/>
        <w:r w:rsidRPr="00123ABC">
          <w:rPr>
            <w:color w:val="000000"/>
            <w:sz w:val="28"/>
            <w:szCs w:val="28"/>
            <w:lang w:eastAsia="ru-RU"/>
          </w:rPr>
          <w:t>К.Н.</w:t>
        </w:r>
        <w:r w:rsidRPr="00123ABC">
          <w:rPr>
            <w:sz w:val="28"/>
            <w:szCs w:val="28"/>
            <w:lang w:eastAsia="ru-RU"/>
          </w:rPr>
          <w:t>Проектная</w:t>
        </w:r>
        <w:proofErr w:type="spellEnd"/>
        <w:r w:rsidRPr="00123ABC">
          <w:rPr>
            <w:sz w:val="28"/>
            <w:szCs w:val="28"/>
            <w:lang w:eastAsia="ru-RU"/>
          </w:rPr>
          <w:t xml:space="preserve"> </w:t>
        </w:r>
        <w:proofErr w:type="spellStart"/>
        <w:r w:rsidRPr="00123ABC">
          <w:rPr>
            <w:sz w:val="28"/>
            <w:szCs w:val="28"/>
            <w:lang w:eastAsia="ru-RU"/>
          </w:rPr>
          <w:t>деятельностьшкольников</w:t>
        </w:r>
        <w:proofErr w:type="spellEnd"/>
      </w:hyperlink>
      <w:r w:rsidRPr="00123ABC">
        <w:rPr>
          <w:b/>
          <w:bCs/>
          <w:sz w:val="28"/>
          <w:szCs w:val="28"/>
          <w:lang w:eastAsia="ru-RU"/>
        </w:rPr>
        <w:t>.</w:t>
      </w:r>
      <w:r w:rsidRPr="00123ABC">
        <w:rPr>
          <w:spacing w:val="-1"/>
          <w:sz w:val="28"/>
          <w:szCs w:val="28"/>
          <w:lang w:eastAsia="ru-RU"/>
        </w:rPr>
        <w:t xml:space="preserve"> (Работаем по но</w:t>
      </w:r>
      <w:r w:rsidRPr="00123ABC">
        <w:rPr>
          <w:spacing w:val="-2"/>
          <w:sz w:val="28"/>
          <w:szCs w:val="28"/>
          <w:lang w:eastAsia="ru-RU"/>
        </w:rPr>
        <w:t>вым стандартам). /</w:t>
      </w:r>
      <w:r w:rsidRPr="00123ABC">
        <w:rPr>
          <w:spacing w:val="-3"/>
          <w:sz w:val="28"/>
          <w:szCs w:val="28"/>
          <w:lang w:eastAsia="ru-RU"/>
        </w:rPr>
        <w:t xml:space="preserve">М:  </w:t>
      </w:r>
      <w:r w:rsidRPr="00123ABC">
        <w:rPr>
          <w:spacing w:val="-1"/>
          <w:sz w:val="28"/>
          <w:szCs w:val="28"/>
          <w:lang w:eastAsia="ru-RU"/>
        </w:rPr>
        <w:t>Просвещение, 2011г.</w:t>
      </w:r>
    </w:p>
    <w:p w:rsidR="002C50BA" w:rsidRPr="00123ABC" w:rsidRDefault="002C50BA" w:rsidP="00123ABC">
      <w:pPr>
        <w:jc w:val="both"/>
        <w:rPr>
          <w:sz w:val="28"/>
          <w:szCs w:val="28"/>
          <w:shd w:val="clear" w:color="auto" w:fill="FFFFFF"/>
          <w:lang w:eastAsia="ru-RU"/>
        </w:rPr>
      </w:pPr>
      <w:r w:rsidRPr="00123ABC">
        <w:rPr>
          <w:sz w:val="28"/>
          <w:szCs w:val="28"/>
          <w:shd w:val="clear" w:color="auto" w:fill="FFFFFF"/>
          <w:lang w:eastAsia="ru-RU"/>
        </w:rPr>
        <w:t xml:space="preserve">7. </w:t>
      </w:r>
      <w:r w:rsidRPr="00123ABC">
        <w:rPr>
          <w:sz w:val="28"/>
          <w:szCs w:val="28"/>
          <w:lang w:eastAsia="ru-RU"/>
        </w:rPr>
        <w:t xml:space="preserve">Смирнова Е.Ю. Развитие исследовательской активности младших школьников./ </w:t>
      </w:r>
      <w:r w:rsidRPr="00123ABC">
        <w:rPr>
          <w:sz w:val="28"/>
          <w:szCs w:val="28"/>
          <w:shd w:val="clear" w:color="auto" w:fill="FFFFFF"/>
          <w:lang w:eastAsia="ru-RU"/>
        </w:rPr>
        <w:t xml:space="preserve">Начальная школа, </w:t>
      </w:r>
      <w:r w:rsidRPr="00123ABC">
        <w:rPr>
          <w:sz w:val="28"/>
          <w:szCs w:val="28"/>
          <w:lang w:eastAsia="ru-RU"/>
        </w:rPr>
        <w:t xml:space="preserve"> № 2, 2011.</w:t>
      </w:r>
    </w:p>
    <w:p w:rsidR="002C50BA" w:rsidRPr="00123ABC" w:rsidRDefault="002C50BA" w:rsidP="00123ABC">
      <w:pPr>
        <w:jc w:val="both"/>
        <w:rPr>
          <w:sz w:val="28"/>
          <w:szCs w:val="28"/>
          <w:shd w:val="clear" w:color="auto" w:fill="FFFFFF"/>
          <w:lang w:eastAsia="ru-RU"/>
        </w:rPr>
      </w:pPr>
      <w:r w:rsidRPr="00123ABC">
        <w:rPr>
          <w:sz w:val="28"/>
          <w:szCs w:val="28"/>
          <w:shd w:val="clear" w:color="auto" w:fill="FFFFFF"/>
          <w:lang w:eastAsia="ru-RU"/>
        </w:rPr>
        <w:t xml:space="preserve">8. </w:t>
      </w:r>
      <w:proofErr w:type="spellStart"/>
      <w:r w:rsidRPr="00123ABC">
        <w:rPr>
          <w:sz w:val="28"/>
          <w:szCs w:val="28"/>
          <w:shd w:val="clear" w:color="auto" w:fill="FFFFFF"/>
          <w:lang w:eastAsia="ru-RU"/>
        </w:rPr>
        <w:t>Стрезикозин</w:t>
      </w:r>
      <w:proofErr w:type="spellEnd"/>
      <w:r w:rsidRPr="00123ABC">
        <w:rPr>
          <w:sz w:val="28"/>
          <w:szCs w:val="28"/>
          <w:shd w:val="clear" w:color="auto" w:fill="FFFFFF"/>
          <w:lang w:eastAsia="ru-RU"/>
        </w:rPr>
        <w:t xml:space="preserve"> В. П. «Организация занятий в малокомплектной школе». /         М: </w:t>
      </w:r>
      <w:r w:rsidRPr="00123ABC">
        <w:rPr>
          <w:spacing w:val="-1"/>
          <w:sz w:val="28"/>
          <w:szCs w:val="28"/>
          <w:lang w:eastAsia="ru-RU"/>
        </w:rPr>
        <w:t>Просвещение</w:t>
      </w:r>
      <w:r w:rsidRPr="00123ABC">
        <w:rPr>
          <w:sz w:val="28"/>
          <w:szCs w:val="28"/>
          <w:shd w:val="clear" w:color="auto" w:fill="FFFFFF"/>
          <w:lang w:eastAsia="ru-RU"/>
        </w:rPr>
        <w:t xml:space="preserve"> , 2000.</w:t>
      </w:r>
    </w:p>
    <w:p w:rsidR="002C50BA" w:rsidRPr="00123ABC" w:rsidRDefault="002C50BA" w:rsidP="00123ABC">
      <w:pPr>
        <w:spacing w:after="200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23ABC">
        <w:rPr>
          <w:b/>
          <w:bCs/>
          <w:sz w:val="28"/>
          <w:szCs w:val="28"/>
          <w:shd w:val="clear" w:color="auto" w:fill="FFFFFF"/>
          <w:lang w:eastAsia="ru-RU"/>
        </w:rPr>
        <w:t>Использованные  Интернет-ресурсы</w:t>
      </w:r>
    </w:p>
    <w:p w:rsidR="002C50BA" w:rsidRPr="00123ABC" w:rsidRDefault="002C50BA" w:rsidP="00123ABC">
      <w:pPr>
        <w:spacing w:after="200"/>
        <w:jc w:val="both"/>
        <w:rPr>
          <w:sz w:val="28"/>
          <w:szCs w:val="28"/>
          <w:shd w:val="clear" w:color="auto" w:fill="FFFFFF"/>
          <w:lang w:eastAsia="ru-RU"/>
        </w:rPr>
      </w:pPr>
      <w:r w:rsidRPr="00123ABC">
        <w:rPr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123ABC">
        <w:rPr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123ABC">
        <w:rPr>
          <w:sz w:val="28"/>
          <w:szCs w:val="28"/>
          <w:shd w:val="clear" w:color="auto" w:fill="FFFFFF"/>
          <w:lang w:eastAsia="ru-RU"/>
        </w:rPr>
        <w:t xml:space="preserve"> подход как основа педагогических технологий в обучении. Режим доступа:[http://www.nbuv.gov.ua/portal/soc </w:t>
      </w:r>
      <w:proofErr w:type="spellStart"/>
      <w:r w:rsidRPr="00123ABC">
        <w:rPr>
          <w:sz w:val="28"/>
          <w:szCs w:val="28"/>
          <w:shd w:val="clear" w:color="auto" w:fill="FFFFFF"/>
          <w:lang w:eastAsia="ru-RU"/>
        </w:rPr>
        <w:t>gum</w:t>
      </w:r>
      <w:proofErr w:type="spellEnd"/>
      <w:r w:rsidRPr="00123ABC">
        <w:rPr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123ABC">
        <w:rPr>
          <w:sz w:val="28"/>
          <w:szCs w:val="28"/>
          <w:shd w:val="clear" w:color="auto" w:fill="FFFFFF"/>
          <w:lang w:eastAsia="ru-RU"/>
        </w:rPr>
        <w:t>pspo</w:t>
      </w:r>
      <w:proofErr w:type="spellEnd"/>
      <w:r w:rsidRPr="00123ABC">
        <w:rPr>
          <w:sz w:val="28"/>
          <w:szCs w:val="28"/>
          <w:shd w:val="clear" w:color="auto" w:fill="FFFFFF"/>
          <w:lang w:eastAsia="ru-RU"/>
        </w:rPr>
        <w:t>/2005 7 1/</w:t>
      </w:r>
      <w:proofErr w:type="spellStart"/>
      <w:r w:rsidRPr="00123ABC">
        <w:rPr>
          <w:sz w:val="28"/>
          <w:szCs w:val="28"/>
          <w:shd w:val="clear" w:color="auto" w:fill="FFFFFF"/>
          <w:lang w:eastAsia="ru-RU"/>
        </w:rPr>
        <w:t>docpdf</w:t>
      </w:r>
      <w:proofErr w:type="spellEnd"/>
      <w:r w:rsidRPr="00123ABC">
        <w:rPr>
          <w:sz w:val="28"/>
          <w:szCs w:val="28"/>
          <w:shd w:val="clear" w:color="auto" w:fill="FFFFFF"/>
          <w:lang w:eastAsia="ru-RU"/>
        </w:rPr>
        <w:t>/Kolyada.pdf]</w:t>
      </w:r>
    </w:p>
    <w:p w:rsidR="002C50BA" w:rsidRPr="00B23C6E" w:rsidRDefault="002C50BA" w:rsidP="00123ABC">
      <w:pPr>
        <w:spacing w:after="200"/>
        <w:jc w:val="both"/>
        <w:rPr>
          <w:color w:val="000000"/>
          <w:sz w:val="28"/>
          <w:szCs w:val="28"/>
          <w:lang w:eastAsia="ru-RU"/>
        </w:rPr>
      </w:pPr>
      <w:r w:rsidRPr="00B23C6E">
        <w:rPr>
          <w:sz w:val="28"/>
          <w:szCs w:val="28"/>
          <w:lang w:eastAsia="ru-RU"/>
        </w:rPr>
        <w:t xml:space="preserve">2. </w:t>
      </w:r>
      <w:r w:rsidRPr="00B23C6E">
        <w:rPr>
          <w:color w:val="000000"/>
          <w:sz w:val="28"/>
          <w:szCs w:val="28"/>
          <w:shd w:val="clear" w:color="auto" w:fill="FFFFFF"/>
          <w:lang w:eastAsia="ru-RU"/>
        </w:rPr>
        <w:t xml:space="preserve">Инновационные технологии при внедрении ФГОС. </w:t>
      </w:r>
      <w:r w:rsidRPr="00B23C6E">
        <w:rPr>
          <w:sz w:val="28"/>
          <w:szCs w:val="28"/>
          <w:shd w:val="clear" w:color="auto" w:fill="FFFFFF"/>
          <w:lang w:eastAsia="ru-RU"/>
        </w:rPr>
        <w:t>Интернет источник: </w:t>
      </w:r>
      <w:hyperlink r:id="rId8" w:history="1">
        <w:r w:rsidRPr="00B23C6E">
          <w:rPr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http://kuvmetodist.ucoz.ru</w:t>
        </w:r>
      </w:hyperlink>
      <w:r w:rsidRPr="00B23C6E">
        <w:rPr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C50BA" w:rsidRPr="00B23C6E" w:rsidRDefault="002C50BA" w:rsidP="00123ABC">
      <w:pPr>
        <w:spacing w:after="200"/>
        <w:jc w:val="both"/>
        <w:rPr>
          <w:sz w:val="28"/>
          <w:szCs w:val="28"/>
          <w:lang w:eastAsia="ru-RU"/>
        </w:rPr>
      </w:pPr>
      <w:r w:rsidRPr="00B23C6E">
        <w:rPr>
          <w:sz w:val="28"/>
          <w:szCs w:val="28"/>
          <w:shd w:val="clear" w:color="auto" w:fill="FFFFFF"/>
          <w:lang w:eastAsia="ru-RU"/>
        </w:rPr>
        <w:t xml:space="preserve">3. Каримова Э.Ю. Реализация системно - </w:t>
      </w:r>
      <w:proofErr w:type="spellStart"/>
      <w:r w:rsidRPr="00B23C6E">
        <w:rPr>
          <w:sz w:val="28"/>
          <w:szCs w:val="28"/>
          <w:shd w:val="clear" w:color="auto" w:fill="FFFFFF"/>
          <w:lang w:eastAsia="ru-RU"/>
        </w:rPr>
        <w:t>деятельностного</w:t>
      </w:r>
      <w:proofErr w:type="spellEnd"/>
      <w:r w:rsidRPr="00B23C6E">
        <w:rPr>
          <w:sz w:val="28"/>
          <w:szCs w:val="28"/>
          <w:shd w:val="clear" w:color="auto" w:fill="FFFFFF"/>
          <w:lang w:eastAsia="ru-RU"/>
        </w:rPr>
        <w:t xml:space="preserve"> подхода как основа определения требований к результатам образования в рамках ФГОС. Интернет источник: </w:t>
      </w:r>
      <w:hyperlink r:id="rId9" w:tgtFrame="_blank" w:history="1">
        <w:r w:rsidRPr="00B23C6E">
          <w:rPr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http://festival.1september.ru/articles/595419/</w:t>
        </w:r>
      </w:hyperlink>
    </w:p>
    <w:p w:rsidR="002C50BA" w:rsidRPr="00B23C6E" w:rsidRDefault="002C50BA" w:rsidP="00123AB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ind w:left="540" w:hanging="527"/>
        <w:jc w:val="both"/>
        <w:rPr>
          <w:rFonts w:eastAsia="Microsoft YaHei"/>
          <w:b/>
          <w:bCs/>
          <w:color w:val="FFFFFF"/>
          <w:sz w:val="28"/>
          <w:szCs w:val="28"/>
          <w:lang w:eastAsia="ru-RU"/>
        </w:rPr>
      </w:pPr>
    </w:p>
    <w:p w:rsidR="002C50BA" w:rsidRPr="00B23C6E" w:rsidRDefault="002C50BA" w:rsidP="00123ABC">
      <w:pPr>
        <w:tabs>
          <w:tab w:val="left" w:pos="3300"/>
        </w:tabs>
        <w:jc w:val="center"/>
        <w:rPr>
          <w:sz w:val="28"/>
          <w:szCs w:val="28"/>
        </w:rPr>
      </w:pPr>
    </w:p>
    <w:sectPr w:rsidR="002C50BA" w:rsidRPr="00B23C6E" w:rsidSect="0078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6E" w:rsidRDefault="00B23C6E" w:rsidP="00B23C6E">
      <w:r>
        <w:separator/>
      </w:r>
    </w:p>
  </w:endnote>
  <w:endnote w:type="continuationSeparator" w:id="0">
    <w:p w:rsidR="00B23C6E" w:rsidRDefault="00B23C6E" w:rsidP="00B2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6E" w:rsidRDefault="00B23C6E" w:rsidP="00B23C6E">
      <w:r>
        <w:separator/>
      </w:r>
    </w:p>
  </w:footnote>
  <w:footnote w:type="continuationSeparator" w:id="0">
    <w:p w:rsidR="00B23C6E" w:rsidRDefault="00B23C6E" w:rsidP="00B23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83E"/>
    <w:rsid w:val="00010785"/>
    <w:rsid w:val="00073893"/>
    <w:rsid w:val="000B7794"/>
    <w:rsid w:val="00121263"/>
    <w:rsid w:val="00123ABC"/>
    <w:rsid w:val="001573DA"/>
    <w:rsid w:val="001B1C93"/>
    <w:rsid w:val="002C50BA"/>
    <w:rsid w:val="00307E58"/>
    <w:rsid w:val="004422D0"/>
    <w:rsid w:val="004B58A2"/>
    <w:rsid w:val="004E2E04"/>
    <w:rsid w:val="005A7DA2"/>
    <w:rsid w:val="005F57BE"/>
    <w:rsid w:val="006A6EE2"/>
    <w:rsid w:val="00780B60"/>
    <w:rsid w:val="00883B8F"/>
    <w:rsid w:val="00897539"/>
    <w:rsid w:val="008C4C82"/>
    <w:rsid w:val="008E60F4"/>
    <w:rsid w:val="0093083E"/>
    <w:rsid w:val="00955CE1"/>
    <w:rsid w:val="00B04258"/>
    <w:rsid w:val="00B23C6E"/>
    <w:rsid w:val="00D04BF1"/>
    <w:rsid w:val="00D7708F"/>
    <w:rsid w:val="00F42CB1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3E"/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93083E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lang w:eastAsia="ar-SA"/>
    </w:rPr>
  </w:style>
  <w:style w:type="paragraph" w:styleId="a3">
    <w:name w:val="header"/>
    <w:basedOn w:val="a"/>
    <w:link w:val="a4"/>
    <w:uiPriority w:val="99"/>
    <w:unhideWhenUsed/>
    <w:rsid w:val="00B23C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3C6E"/>
    <w:rPr>
      <w:rFonts w:ascii="Times New Roman" w:hAnsi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B23C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3C6E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vmetodist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sv.ru/umk/standart/info.aspx?ob_no=274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4web.ru/go.html?href=http%3A%2F%2Ffestival.1september.ru%2Farticles%2F595419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2017-10-09T18:02:00Z</dcterms:created>
  <dcterms:modified xsi:type="dcterms:W3CDTF">2017-11-02T19:34:00Z</dcterms:modified>
</cp:coreProperties>
</file>